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323A3">
            <w:pPr>
              <w:jc w:val="center"/>
              <w:rPr>
                <w:rFonts w:ascii="Arial" w:hAnsi="Arial"/>
                <w:lang w:val="en-GB"/>
              </w:rPr>
            </w:pPr>
            <w:r w:rsidRPr="006323A3">
              <w:rPr>
                <w:rFonts w:ascii="Arial" w:hAnsi="Arial"/>
                <w:noProof/>
                <w:lang w:val="en-CA" w:eastAsia="en-CA"/>
              </w:rPr>
              <w:drawing>
                <wp:inline distT="0" distB="0" distL="0" distR="0">
                  <wp:extent cx="733425" cy="10668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E61BB">
            <w:pPr>
              <w:rPr>
                <w:rFonts w:ascii="Arial" w:hAnsi="Arial"/>
              </w:rPr>
            </w:pPr>
            <w:r w:rsidRPr="006E61BB">
              <w:rPr>
                <w:rFonts w:ascii="Arial" w:hAnsi="Arial"/>
              </w:rPr>
              <w:t>Introduction to Robotics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E61BB">
            <w:pPr>
              <w:rPr>
                <w:rFonts w:ascii="Arial" w:hAnsi="Arial"/>
              </w:rPr>
            </w:pPr>
            <w:r>
              <w:rPr>
                <w:rFonts w:ascii="Arial" w:hAnsi="Arial"/>
              </w:rPr>
              <w:t>CST103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714C0E" w:rsidP="006E61BB">
            <w:pPr>
              <w:rPr>
                <w:rFonts w:ascii="Arial" w:hAnsi="Arial"/>
              </w:rPr>
            </w:pPr>
            <w:r>
              <w:rPr>
                <w:rFonts w:ascii="Arial" w:hAnsi="Arial"/>
              </w:rPr>
              <w:t>1</w:t>
            </w:r>
            <w:r w:rsidR="006E61BB">
              <w:rPr>
                <w:rFonts w:ascii="Arial" w:hAnsi="Arial"/>
              </w:rPr>
              <w:t>1W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E61BB">
            <w:pPr>
              <w:rPr>
                <w:rFonts w:ascii="Arial" w:hAnsi="Arial"/>
              </w:rPr>
            </w:pPr>
            <w:r>
              <w:rPr>
                <w:rFonts w:ascii="Arial" w:hAnsi="Arial"/>
              </w:rPr>
              <w:t xml:space="preserve">Computer Programmer, </w:t>
            </w:r>
            <w:r w:rsidRPr="006E61BB">
              <w:rPr>
                <w:rFonts w:ascii="Arial" w:hAnsi="Arial"/>
              </w:rPr>
              <w:t xml:space="preserve">Computer Engineering Technician </w:t>
            </w:r>
            <w:r>
              <w:rPr>
                <w:rFonts w:ascii="Arial" w:hAnsi="Arial"/>
              </w:rPr>
              <w:t>–</w:t>
            </w:r>
            <w:r w:rsidRPr="006E61BB">
              <w:rPr>
                <w:rFonts w:ascii="Arial" w:hAnsi="Arial"/>
              </w:rPr>
              <w:t xml:space="preserve"> Networking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E61BB">
            <w:pPr>
              <w:rPr>
                <w:rFonts w:ascii="Arial" w:hAnsi="Arial"/>
              </w:rPr>
            </w:pPr>
            <w:r>
              <w:rPr>
                <w:rFonts w:ascii="Arial" w:hAnsi="Arial"/>
              </w:rPr>
              <w:t>Cindy Trainor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bookmarkStart w:id="0" w:name="Text41"/>
        <w:tc>
          <w:tcPr>
            <w:tcW w:w="1460" w:type="dxa"/>
          </w:tcPr>
          <w:p w:rsidR="00D1300B" w:rsidRDefault="000B214C">
            <w:pPr>
              <w:rPr>
                <w:rFonts w:ascii="Arial" w:hAnsi="Arial"/>
              </w:rPr>
            </w:pPr>
            <w:r>
              <w:rPr>
                <w:rFonts w:ascii="Arial" w:hAnsi="Arial"/>
              </w:rPr>
              <w:fldChar w:fldCharType="begin">
                <w:ffData>
                  <w:name w:val="Text41"/>
                  <w:enabled/>
                  <w:calcOnExit w:val="0"/>
                  <w:statusText w:type="text" w:val="dd-MM-yyyy"/>
                  <w:textInput>
                    <w:type w:val="date"/>
                    <w:default w:val="10-Dec-2010"/>
                    <w:maxLength w:val="20"/>
                    <w:format w:val="dd-MMM-yyyy"/>
                  </w:textInput>
                </w:ffData>
              </w:fldChar>
            </w:r>
            <w:r w:rsidR="006E61BB">
              <w:rPr>
                <w:rFonts w:ascii="Arial" w:hAnsi="Arial"/>
              </w:rPr>
              <w:instrText xml:space="preserve"> FORMTEXT </w:instrText>
            </w:r>
            <w:r>
              <w:rPr>
                <w:rFonts w:ascii="Arial" w:hAnsi="Arial"/>
              </w:rPr>
            </w:r>
            <w:r>
              <w:rPr>
                <w:rFonts w:ascii="Arial" w:hAnsi="Arial"/>
              </w:rPr>
              <w:fldChar w:fldCharType="separate"/>
            </w:r>
            <w:r w:rsidR="0053508F">
              <w:rPr>
                <w:rFonts w:ascii="Arial" w:hAnsi="Arial"/>
                <w:noProof/>
              </w:rPr>
              <w:t>10-Dec-2010</w:t>
            </w:r>
            <w:r>
              <w:rPr>
                <w:rFonts w:ascii="Arial" w:hAnsi="Arial"/>
              </w:rPr>
              <w:fldChar w:fldCharType="end"/>
            </w:r>
            <w:bookmarkEnd w:id="0"/>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5215">
            <w:pPr>
              <w:jc w:val="center"/>
              <w:rPr>
                <w:rFonts w:ascii="Arial" w:hAnsi="Arial"/>
              </w:rPr>
            </w:pPr>
            <w:r>
              <w:rPr>
                <w:rFonts w:ascii="Arial" w:hAnsi="Arial"/>
              </w:rPr>
              <w:t>“Penny Perrier”</w:t>
            </w:r>
          </w:p>
        </w:tc>
        <w:tc>
          <w:tcPr>
            <w:tcW w:w="1188" w:type="dxa"/>
          </w:tcPr>
          <w:p w:rsidR="00D1300B" w:rsidRPr="00D15215" w:rsidRDefault="00D15215">
            <w:pPr>
              <w:rPr>
                <w:rFonts w:ascii="Arial" w:hAnsi="Arial"/>
                <w:sz w:val="20"/>
              </w:rPr>
            </w:pPr>
            <w:r w:rsidRPr="00D15215">
              <w:rPr>
                <w:rFonts w:ascii="Arial" w:hAnsi="Arial"/>
                <w:sz w:val="20"/>
              </w:rPr>
              <w:t>Dec 2010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14C0E">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14C0E">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14C0E">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323A3">
        <w:trPr>
          <w:cantSplit/>
        </w:trPr>
        <w:tc>
          <w:tcPr>
            <w:tcW w:w="8856" w:type="dxa"/>
            <w:gridSpan w:val="6"/>
          </w:tcPr>
          <w:p w:rsidR="006323A3" w:rsidRDefault="006323A3" w:rsidP="00430A2B">
            <w:pPr>
              <w:pStyle w:val="Heading2"/>
              <w:tabs>
                <w:tab w:val="center" w:pos="4560"/>
              </w:tabs>
              <w:rPr>
                <w:rFonts w:ascii="Arial" w:hAnsi="Arial"/>
                <w:b w:val="0"/>
              </w:rPr>
            </w:pPr>
            <w:r>
              <w:rPr>
                <w:rFonts w:ascii="Arial" w:hAnsi="Arial"/>
                <w:b w:val="0"/>
                <w:i/>
              </w:rPr>
              <w:t>For additional information, please contact Penny Perrier, Chair,</w:t>
            </w:r>
          </w:p>
        </w:tc>
      </w:tr>
      <w:tr w:rsidR="006323A3">
        <w:trPr>
          <w:cantSplit/>
        </w:trPr>
        <w:tc>
          <w:tcPr>
            <w:tcW w:w="8856" w:type="dxa"/>
            <w:gridSpan w:val="6"/>
          </w:tcPr>
          <w:p w:rsidR="006323A3" w:rsidRDefault="00A00F47" w:rsidP="00430A2B">
            <w:pPr>
              <w:tabs>
                <w:tab w:val="center" w:pos="4560"/>
              </w:tabs>
              <w:jc w:val="center"/>
              <w:rPr>
                <w:rFonts w:ascii="Arial" w:hAnsi="Arial"/>
                <w:i/>
                <w:lang w:val="en-GB"/>
              </w:rPr>
            </w:pPr>
            <w:r>
              <w:rPr>
                <w:rFonts w:ascii="Arial" w:hAnsi="Arial"/>
                <w:i/>
                <w:lang w:val="en-GB"/>
              </w:rPr>
              <w:t xml:space="preserve">School of </w:t>
            </w:r>
            <w:r w:rsidR="006323A3">
              <w:rPr>
                <w:rFonts w:ascii="Arial" w:hAnsi="Arial"/>
                <w:i/>
                <w:lang w:val="en-GB"/>
              </w:rPr>
              <w:t>Business</w:t>
            </w:r>
          </w:p>
        </w:tc>
      </w:tr>
      <w:tr w:rsidR="006323A3">
        <w:trPr>
          <w:cantSplit/>
        </w:trPr>
        <w:tc>
          <w:tcPr>
            <w:tcW w:w="8856" w:type="dxa"/>
            <w:gridSpan w:val="6"/>
          </w:tcPr>
          <w:p w:rsidR="006323A3" w:rsidRPr="006323A3" w:rsidRDefault="006323A3" w:rsidP="006323A3">
            <w:pPr>
              <w:tabs>
                <w:tab w:val="center" w:pos="4560"/>
              </w:tabs>
              <w:jc w:val="center"/>
              <w:rPr>
                <w:rFonts w:ascii="Arial" w:hAnsi="Arial"/>
                <w:i/>
                <w:lang w:val="en-GB"/>
              </w:rPr>
            </w:pPr>
            <w:r>
              <w:rPr>
                <w:rFonts w:ascii="Arial" w:hAnsi="Arial"/>
                <w:i/>
                <w:lang w:val="en-GB"/>
              </w:rPr>
              <w:t>(705) 759-2554, Ext. 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rPr>
            </w:pPr>
            <w:r>
              <w:rPr>
                <w:rFonts w:ascii="Arial" w:hAnsi="Arial"/>
                <w:b/>
              </w:rPr>
              <w:t>COURSE DESCRIPTION:</w:t>
            </w:r>
          </w:p>
        </w:tc>
      </w:tr>
    </w:tbl>
    <w:p w:rsidR="00D1300B" w:rsidRDefault="006E61BB">
      <w:pPr>
        <w:rPr>
          <w:rFonts w:ascii="Arial" w:hAnsi="Arial"/>
        </w:rPr>
      </w:pPr>
      <w:r w:rsidRPr="006E61BB">
        <w:rPr>
          <w:rFonts w:ascii="Arial" w:hAnsi="Arial"/>
          <w:lang w:val="en-CA"/>
        </w:rPr>
        <w:t xml:space="preserve">To introduce students, with little or no previous computer experience, to the </w:t>
      </w:r>
      <w:r w:rsidRPr="006E61BB">
        <w:rPr>
          <w:rFonts w:ascii="Arial" w:hAnsi="Arial"/>
        </w:rPr>
        <w:t xml:space="preserve">scientific method in the context of building and programming Lego </w:t>
      </w:r>
      <w:proofErr w:type="spellStart"/>
      <w:r w:rsidRPr="006E61BB">
        <w:rPr>
          <w:rFonts w:ascii="Arial" w:hAnsi="Arial"/>
        </w:rPr>
        <w:t>Mindstorm</w:t>
      </w:r>
      <w:proofErr w:type="spellEnd"/>
      <w:r w:rsidRPr="006E61BB">
        <w:rPr>
          <w:rFonts w:ascii="Arial" w:hAnsi="Arial"/>
        </w:rPr>
        <w:t xml:space="preserve"> robots. Students will learn how to use feedback from sensors, applied mathematics and measurement to program their robot to navigate in its environment. They will complete numerous investigations involving problem solving, working in teams, and documenting what they have learned as they investigate how robots make decisions to navigate their environment.</w:t>
      </w:r>
    </w:p>
    <w:p w:rsidR="00714C0E" w:rsidRDefault="00714C0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60C10">
            <w:pPr>
              <w:rPr>
                <w:rFonts w:ascii="Arial" w:hAnsi="Arial"/>
              </w:rPr>
            </w:pPr>
            <w:r w:rsidRPr="00860C10">
              <w:rPr>
                <w:rFonts w:ascii="Arial" w:hAnsi="Arial"/>
              </w:rPr>
              <w:t xml:space="preserve">Program Lego </w:t>
            </w:r>
            <w:proofErr w:type="spellStart"/>
            <w:r w:rsidRPr="00860C10">
              <w:rPr>
                <w:rFonts w:ascii="Arial" w:hAnsi="Arial"/>
              </w:rPr>
              <w:t>Mindstorm</w:t>
            </w:r>
            <w:proofErr w:type="spellEnd"/>
            <w:r w:rsidRPr="00860C10">
              <w:rPr>
                <w:rFonts w:ascii="Arial" w:hAnsi="Arial"/>
              </w:rPr>
              <w:t xml:space="preserve"> robots.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60C10" w:rsidRDefault="00860C10" w:rsidP="00860C10">
            <w:pPr>
              <w:numPr>
                <w:ilvl w:val="0"/>
                <w:numId w:val="17"/>
              </w:numPr>
              <w:rPr>
                <w:rFonts w:ascii="Arial" w:hAnsi="Arial"/>
              </w:rPr>
            </w:pPr>
            <w:r>
              <w:rPr>
                <w:rFonts w:ascii="Arial" w:hAnsi="Arial"/>
              </w:rPr>
              <w:t>Create variables, loops, conditionals, blocks and subroutines in NXT</w:t>
            </w:r>
          </w:p>
          <w:p w:rsidR="00860C10" w:rsidRDefault="00860C10" w:rsidP="00860C10">
            <w:pPr>
              <w:numPr>
                <w:ilvl w:val="0"/>
                <w:numId w:val="17"/>
              </w:numPr>
              <w:rPr>
                <w:rFonts w:ascii="Arial" w:hAnsi="Arial"/>
              </w:rPr>
            </w:pPr>
            <w:r>
              <w:rPr>
                <w:rFonts w:ascii="Arial" w:hAnsi="Arial"/>
              </w:rPr>
              <w:t>Create variables, loops, conditions in Not Quite C</w:t>
            </w:r>
            <w:r w:rsidR="006323A3">
              <w:rPr>
                <w:rFonts w:ascii="Arial" w:hAnsi="Arial"/>
              </w:rPr>
              <w:t xml:space="preserve"> (NQC)</w:t>
            </w:r>
            <w:r>
              <w:rPr>
                <w:rFonts w:ascii="Arial" w:hAnsi="Arial"/>
              </w:rPr>
              <w:t>.</w:t>
            </w:r>
          </w:p>
          <w:p w:rsidR="00860C10" w:rsidRDefault="00860C10" w:rsidP="00860C10">
            <w:pPr>
              <w:numPr>
                <w:ilvl w:val="0"/>
                <w:numId w:val="17"/>
              </w:numPr>
              <w:rPr>
                <w:rFonts w:ascii="Arial" w:hAnsi="Arial"/>
              </w:rPr>
            </w:pPr>
            <w:r>
              <w:rPr>
                <w:rFonts w:ascii="Arial" w:hAnsi="Arial"/>
              </w:rPr>
              <w:t>Write programs in NXT and NQC to interact with the environment via light, sonic, rotation and touch sensors.</w:t>
            </w:r>
          </w:p>
          <w:p w:rsidR="00714C0E" w:rsidRDefault="00714C0E" w:rsidP="00860C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60C10">
            <w:pPr>
              <w:rPr>
                <w:rFonts w:ascii="Arial" w:hAnsi="Arial"/>
              </w:rPr>
            </w:pPr>
            <w:r w:rsidRPr="00860C10">
              <w:rPr>
                <w:rFonts w:ascii="Arial" w:hAnsi="Arial"/>
              </w:rPr>
              <w:t>Apply the physics of translational motion, rotation motion, and forces as applied to the study of robots.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60C10" w:rsidRPr="00860C10" w:rsidRDefault="00860C10" w:rsidP="00860C10">
            <w:pPr>
              <w:numPr>
                <w:ilvl w:val="0"/>
                <w:numId w:val="14"/>
              </w:numPr>
              <w:tabs>
                <w:tab w:val="clear" w:pos="360"/>
              </w:tabs>
              <w:rPr>
                <w:rFonts w:ascii="Arial" w:hAnsi="Arial"/>
              </w:rPr>
            </w:pPr>
            <w:r w:rsidRPr="00860C10">
              <w:rPr>
                <w:rFonts w:ascii="Arial" w:hAnsi="Arial"/>
              </w:rPr>
              <w:t>Control the distance a robot moves</w:t>
            </w:r>
          </w:p>
          <w:p w:rsidR="00860C10" w:rsidRPr="00860C10" w:rsidRDefault="00860C10" w:rsidP="00860C10">
            <w:pPr>
              <w:numPr>
                <w:ilvl w:val="0"/>
                <w:numId w:val="14"/>
              </w:numPr>
              <w:tabs>
                <w:tab w:val="clear" w:pos="360"/>
              </w:tabs>
              <w:rPr>
                <w:rFonts w:ascii="Arial" w:hAnsi="Arial"/>
              </w:rPr>
            </w:pPr>
            <w:r w:rsidRPr="00860C10">
              <w:rPr>
                <w:rFonts w:ascii="Arial" w:hAnsi="Arial"/>
              </w:rPr>
              <w:t>Control the angle at which a robot turns</w:t>
            </w:r>
          </w:p>
          <w:p w:rsidR="00860C10" w:rsidRPr="00860C10" w:rsidRDefault="00860C10" w:rsidP="00860C10">
            <w:pPr>
              <w:numPr>
                <w:ilvl w:val="0"/>
                <w:numId w:val="14"/>
              </w:numPr>
              <w:tabs>
                <w:tab w:val="clear" w:pos="360"/>
              </w:tabs>
              <w:rPr>
                <w:rFonts w:ascii="Arial" w:hAnsi="Arial"/>
              </w:rPr>
            </w:pPr>
            <w:r w:rsidRPr="00860C10">
              <w:rPr>
                <w:rFonts w:ascii="Arial" w:hAnsi="Arial"/>
              </w:rPr>
              <w:t>Demonstrate how sound sensors respond to sound.</w:t>
            </w:r>
          </w:p>
          <w:p w:rsidR="00860C10" w:rsidRPr="00860C10" w:rsidRDefault="00860C10" w:rsidP="00860C10">
            <w:pPr>
              <w:numPr>
                <w:ilvl w:val="0"/>
                <w:numId w:val="14"/>
              </w:numPr>
              <w:tabs>
                <w:tab w:val="clear" w:pos="360"/>
              </w:tabs>
              <w:rPr>
                <w:rFonts w:ascii="Arial" w:hAnsi="Arial"/>
              </w:rPr>
            </w:pPr>
            <w:r w:rsidRPr="00860C10">
              <w:rPr>
                <w:rFonts w:ascii="Arial" w:hAnsi="Arial"/>
              </w:rPr>
              <w:t>Efficiently use the light sensor to make a robot follow a path.</w:t>
            </w:r>
          </w:p>
          <w:p w:rsidR="00860C10" w:rsidRPr="00860C10" w:rsidRDefault="00860C10" w:rsidP="00860C10">
            <w:pPr>
              <w:numPr>
                <w:ilvl w:val="0"/>
                <w:numId w:val="14"/>
              </w:numPr>
              <w:tabs>
                <w:tab w:val="clear" w:pos="360"/>
              </w:tabs>
              <w:rPr>
                <w:rFonts w:ascii="Arial" w:hAnsi="Arial"/>
              </w:rPr>
            </w:pPr>
            <w:r w:rsidRPr="00860C10">
              <w:rPr>
                <w:rFonts w:ascii="Arial" w:hAnsi="Arial"/>
              </w:rPr>
              <w:t>Show how the robot uses the ultrasonic sensor.</w:t>
            </w:r>
          </w:p>
          <w:p w:rsidR="00714C0E" w:rsidRDefault="00860C10" w:rsidP="00860C10">
            <w:pPr>
              <w:numPr>
                <w:ilvl w:val="0"/>
                <w:numId w:val="14"/>
              </w:numPr>
              <w:rPr>
                <w:rFonts w:ascii="Arial" w:hAnsi="Arial"/>
              </w:rPr>
            </w:pPr>
            <w:r w:rsidRPr="00860C10">
              <w:rPr>
                <w:rFonts w:ascii="Arial" w:hAnsi="Arial"/>
              </w:rPr>
              <w:t>Calculate the speed of a robot using different gear rations.</w:t>
            </w:r>
          </w:p>
        </w:tc>
      </w:tr>
    </w:tbl>
    <w:p w:rsidR="00714C0E" w:rsidRDefault="00714C0E"/>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60C10" w:rsidP="00714C0E">
            <w:pPr>
              <w:rPr>
                <w:rFonts w:ascii="Arial" w:hAnsi="Arial"/>
              </w:rPr>
            </w:pPr>
            <w:r w:rsidRPr="00860C10">
              <w:rPr>
                <w:rFonts w:ascii="Arial" w:hAnsi="Arial"/>
              </w:rPr>
              <w:t>Maintain an engineering journal.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60C10" w:rsidRPr="00860C10" w:rsidRDefault="00860C10" w:rsidP="00860C10">
            <w:pPr>
              <w:numPr>
                <w:ilvl w:val="0"/>
                <w:numId w:val="14"/>
              </w:numPr>
              <w:tabs>
                <w:tab w:val="clear" w:pos="360"/>
              </w:tabs>
              <w:rPr>
                <w:rFonts w:ascii="Arial" w:hAnsi="Arial"/>
              </w:rPr>
            </w:pPr>
            <w:r w:rsidRPr="00860C10">
              <w:rPr>
                <w:rFonts w:ascii="Arial" w:hAnsi="Arial"/>
              </w:rPr>
              <w:t>Write coherent daily logs and notes.</w:t>
            </w:r>
          </w:p>
          <w:p w:rsidR="00860C10" w:rsidRPr="00860C10" w:rsidRDefault="00860C10" w:rsidP="00860C10">
            <w:pPr>
              <w:numPr>
                <w:ilvl w:val="0"/>
                <w:numId w:val="14"/>
              </w:numPr>
              <w:tabs>
                <w:tab w:val="clear" w:pos="360"/>
              </w:tabs>
              <w:rPr>
                <w:rFonts w:ascii="Arial" w:hAnsi="Arial"/>
              </w:rPr>
            </w:pPr>
            <w:r w:rsidRPr="00860C10">
              <w:rPr>
                <w:rFonts w:ascii="Arial" w:hAnsi="Arial"/>
              </w:rPr>
              <w:t>Organize all class handouts and assignment sheets.</w:t>
            </w:r>
          </w:p>
          <w:p w:rsidR="00714C0E" w:rsidRDefault="00860C10" w:rsidP="00860C10">
            <w:pPr>
              <w:numPr>
                <w:ilvl w:val="0"/>
                <w:numId w:val="14"/>
              </w:numPr>
              <w:rPr>
                <w:rFonts w:ascii="Arial" w:hAnsi="Arial"/>
              </w:rPr>
            </w:pPr>
            <w:r w:rsidRPr="00860C10">
              <w:rPr>
                <w:rFonts w:ascii="Arial" w:hAnsi="Arial"/>
              </w:rPr>
              <w:t>Organize all completed and returned assignments.</w:t>
            </w:r>
          </w:p>
        </w:tc>
      </w:tr>
    </w:tbl>
    <w:p w:rsidR="00860C10" w:rsidRDefault="00860C10"/>
    <w:tbl>
      <w:tblPr>
        <w:tblW w:w="0" w:type="auto"/>
        <w:tblLayout w:type="fixed"/>
        <w:tblLook w:val="0000"/>
      </w:tblPr>
      <w:tblGrid>
        <w:gridCol w:w="675"/>
        <w:gridCol w:w="567"/>
        <w:gridCol w:w="7614"/>
      </w:tblGrid>
      <w:tr w:rsidR="00860C10">
        <w:tc>
          <w:tcPr>
            <w:tcW w:w="675" w:type="dxa"/>
          </w:tcPr>
          <w:p w:rsidR="00860C10" w:rsidRDefault="00860C10">
            <w:pPr>
              <w:rPr>
                <w:rFonts w:ascii="Arial" w:hAnsi="Arial"/>
              </w:rPr>
            </w:pPr>
          </w:p>
        </w:tc>
        <w:tc>
          <w:tcPr>
            <w:tcW w:w="567" w:type="dxa"/>
          </w:tcPr>
          <w:p w:rsidR="00860C10" w:rsidRDefault="00860C10">
            <w:pPr>
              <w:rPr>
                <w:rFonts w:ascii="Arial" w:hAnsi="Arial"/>
              </w:rPr>
            </w:pPr>
            <w:r>
              <w:rPr>
                <w:rFonts w:ascii="Arial" w:hAnsi="Arial"/>
              </w:rPr>
              <w:t>4.</w:t>
            </w:r>
          </w:p>
        </w:tc>
        <w:tc>
          <w:tcPr>
            <w:tcW w:w="7614" w:type="dxa"/>
          </w:tcPr>
          <w:p w:rsidR="00860C10" w:rsidRDefault="00860C10" w:rsidP="00860C10">
            <w:pPr>
              <w:rPr>
                <w:rFonts w:ascii="Arial" w:hAnsi="Arial"/>
                <w:u w:val="single"/>
              </w:rPr>
            </w:pPr>
            <w:r>
              <w:rPr>
                <w:rFonts w:ascii="Arial" w:hAnsi="Arial"/>
              </w:rPr>
              <w:t>Plan, complete and exhibit a robot design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60C10" w:rsidRPr="00860C10" w:rsidRDefault="00860C10" w:rsidP="00860C10">
            <w:pPr>
              <w:numPr>
                <w:ilvl w:val="0"/>
                <w:numId w:val="15"/>
              </w:numPr>
              <w:tabs>
                <w:tab w:val="clear" w:pos="360"/>
              </w:tabs>
              <w:rPr>
                <w:rFonts w:ascii="Arial" w:hAnsi="Arial"/>
              </w:rPr>
            </w:pPr>
            <w:r w:rsidRPr="00860C10">
              <w:rPr>
                <w:rFonts w:ascii="Arial" w:hAnsi="Arial"/>
              </w:rPr>
              <w:t>Research the strengths and weaknesses of a robotic solution.</w:t>
            </w:r>
          </w:p>
          <w:p w:rsidR="00860C10" w:rsidRPr="00860C10" w:rsidRDefault="00860C10" w:rsidP="00860C10">
            <w:pPr>
              <w:numPr>
                <w:ilvl w:val="0"/>
                <w:numId w:val="15"/>
              </w:numPr>
              <w:tabs>
                <w:tab w:val="clear" w:pos="360"/>
              </w:tabs>
              <w:rPr>
                <w:rFonts w:ascii="Arial" w:hAnsi="Arial"/>
              </w:rPr>
            </w:pPr>
            <w:r w:rsidRPr="00860C10">
              <w:rPr>
                <w:rFonts w:ascii="Arial" w:hAnsi="Arial"/>
              </w:rPr>
              <w:t xml:space="preserve">Plan and propose a robot solution </w:t>
            </w:r>
            <w:proofErr w:type="gramStart"/>
            <w:r w:rsidRPr="00860C10">
              <w:rPr>
                <w:rFonts w:ascii="Arial" w:hAnsi="Arial"/>
              </w:rPr>
              <w:t>including .</w:t>
            </w:r>
            <w:proofErr w:type="gramEnd"/>
          </w:p>
          <w:p w:rsidR="00860C10" w:rsidRPr="00860C10" w:rsidRDefault="00860C10" w:rsidP="00860C10">
            <w:pPr>
              <w:numPr>
                <w:ilvl w:val="0"/>
                <w:numId w:val="15"/>
              </w:numPr>
              <w:tabs>
                <w:tab w:val="clear" w:pos="360"/>
              </w:tabs>
              <w:rPr>
                <w:rFonts w:ascii="Arial" w:hAnsi="Arial"/>
              </w:rPr>
            </w:pPr>
            <w:r w:rsidRPr="00860C10">
              <w:rPr>
                <w:rFonts w:ascii="Arial" w:hAnsi="Arial"/>
              </w:rPr>
              <w:t>Create a working prototype.</w:t>
            </w:r>
          </w:p>
          <w:p w:rsidR="00714C0E" w:rsidRDefault="00860C10" w:rsidP="00860C10">
            <w:pPr>
              <w:numPr>
                <w:ilvl w:val="0"/>
                <w:numId w:val="14"/>
              </w:numPr>
              <w:rPr>
                <w:rFonts w:ascii="Arial" w:hAnsi="Arial"/>
              </w:rPr>
            </w:pPr>
            <w:r w:rsidRPr="00860C10">
              <w:rPr>
                <w:rFonts w:ascii="Arial" w:hAnsi="Arial"/>
              </w:rPr>
              <w:t>Demonstrate the working robot.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rsidP="006323A3">
            <w:pPr>
              <w:rPr>
                <w:rFonts w:ascii="Arial" w:hAnsi="Arial"/>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60C10">
            <w:pPr>
              <w:rPr>
                <w:rFonts w:ascii="Arial" w:hAnsi="Arial"/>
              </w:rPr>
            </w:pPr>
            <w:r>
              <w:rPr>
                <w:rFonts w:ascii="Arial" w:hAnsi="Arial"/>
              </w:rPr>
              <w:t xml:space="preserve">Program Lego </w:t>
            </w:r>
            <w:proofErr w:type="spellStart"/>
            <w:r>
              <w:rPr>
                <w:rFonts w:ascii="Arial" w:hAnsi="Arial"/>
              </w:rPr>
              <w:t>Mindstorm</w:t>
            </w:r>
            <w:proofErr w:type="spellEnd"/>
            <w:r>
              <w:rPr>
                <w:rFonts w:ascii="Arial" w:hAnsi="Arial"/>
              </w:rPr>
              <w:t xml:space="preserve"> robots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60C10">
            <w:pPr>
              <w:rPr>
                <w:rFonts w:ascii="Arial" w:hAnsi="Arial"/>
              </w:rPr>
            </w:pPr>
            <w:r>
              <w:rPr>
                <w:rFonts w:ascii="Arial" w:hAnsi="Arial"/>
              </w:rPr>
              <w:t>Apply the physics of translational motion, rotation motion, and forces as applied to the study of robots.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60C10">
            <w:pPr>
              <w:rPr>
                <w:rFonts w:ascii="Arial" w:hAnsi="Arial"/>
              </w:rPr>
            </w:pPr>
            <w:r>
              <w:rPr>
                <w:rFonts w:ascii="Arial" w:hAnsi="Arial"/>
              </w:rPr>
              <w:t>Maintain an engineering journal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60C10">
            <w:pPr>
              <w:rPr>
                <w:rFonts w:ascii="Arial" w:hAnsi="Arial"/>
              </w:rPr>
            </w:pPr>
            <w:r>
              <w:rPr>
                <w:rFonts w:ascii="Arial" w:hAnsi="Arial"/>
              </w:rPr>
              <w:t>Plan, complete and exhibit a robot design project.</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5E251A" w:rsidRPr="00886B55" w:rsidRDefault="005E251A" w:rsidP="005E251A">
      <w:pPr>
        <w:ind w:left="720"/>
        <w:rPr>
          <w:rFonts w:ascii="Arial" w:hAnsi="Arial"/>
          <w:i/>
        </w:rPr>
      </w:pPr>
      <w:r w:rsidRPr="00886B55">
        <w:rPr>
          <w:rFonts w:ascii="Arial" w:hAnsi="Arial"/>
          <w:i/>
        </w:rPr>
        <w:t>Notes provided by instructor</w:t>
      </w:r>
    </w:p>
    <w:p w:rsidR="005E251A" w:rsidRPr="00886B55" w:rsidRDefault="005E251A" w:rsidP="005E251A">
      <w:pPr>
        <w:ind w:left="720"/>
        <w:rPr>
          <w:rFonts w:ascii="Arial" w:hAnsi="Arial"/>
          <w:i/>
        </w:rPr>
      </w:pPr>
      <w:r w:rsidRPr="00886B55">
        <w:rPr>
          <w:rFonts w:ascii="Arial" w:hAnsi="Arial"/>
          <w:i/>
        </w:rPr>
        <w:t>Internet Resources and assigned Internet Readings</w:t>
      </w:r>
    </w:p>
    <w:p w:rsidR="00D1300B" w:rsidRDefault="005E251A" w:rsidP="005E251A">
      <w:pPr>
        <w:ind w:left="720"/>
        <w:rPr>
          <w:rFonts w:ascii="Arial" w:hAnsi="Arial"/>
        </w:rPr>
      </w:pPr>
      <w:r w:rsidRPr="00886B55">
        <w:rPr>
          <w:rFonts w:ascii="Arial" w:hAnsi="Arial"/>
          <w:i/>
        </w:rPr>
        <w:t>Lab Material and Study Notes will be posted on the instructor’s web site</w:t>
      </w: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tbl>
            <w:tblPr>
              <w:tblW w:w="0" w:type="auto"/>
              <w:tblInd w:w="576" w:type="dxa"/>
              <w:tblLayout w:type="fixed"/>
              <w:tblLook w:val="04A0"/>
            </w:tblPr>
            <w:tblGrid>
              <w:gridCol w:w="483"/>
              <w:gridCol w:w="3591"/>
              <w:gridCol w:w="697"/>
              <w:gridCol w:w="764"/>
            </w:tblGrid>
            <w:tr w:rsidR="005E251A" w:rsidRPr="00E954BE" w:rsidTr="00FB7C7E">
              <w:tc>
                <w:tcPr>
                  <w:tcW w:w="483" w:type="dxa"/>
                  <w:vAlign w:val="center"/>
                </w:tcPr>
                <w:p w:rsidR="005E251A" w:rsidRPr="00E954BE" w:rsidRDefault="005E251A" w:rsidP="00FB7C7E">
                  <w:pPr>
                    <w:tabs>
                      <w:tab w:val="left" w:pos="1305"/>
                    </w:tabs>
                    <w:jc w:val="right"/>
                    <w:rPr>
                      <w:rFonts w:ascii="Arial" w:hAnsi="Arial"/>
                      <w:i/>
                      <w:iCs/>
                    </w:rPr>
                  </w:pPr>
                </w:p>
              </w:tc>
              <w:tc>
                <w:tcPr>
                  <w:tcW w:w="3591" w:type="dxa"/>
                </w:tcPr>
                <w:p w:rsidR="005E251A" w:rsidRPr="00E954BE" w:rsidRDefault="00E44DDE" w:rsidP="00E44DDE">
                  <w:pPr>
                    <w:rPr>
                      <w:rFonts w:ascii="Arial" w:hAnsi="Arial"/>
                      <w:i/>
                      <w:iCs/>
                    </w:rPr>
                  </w:pPr>
                  <w:r>
                    <w:rPr>
                      <w:rFonts w:ascii="Arial" w:hAnsi="Arial"/>
                      <w:i/>
                      <w:iCs/>
                    </w:rPr>
                    <w:t xml:space="preserve">Lab Reports </w:t>
                  </w:r>
                </w:p>
              </w:tc>
              <w:tc>
                <w:tcPr>
                  <w:tcW w:w="697" w:type="dxa"/>
                  <w:vAlign w:val="center"/>
                </w:tcPr>
                <w:p w:rsidR="005E251A" w:rsidRPr="00E954BE" w:rsidRDefault="00E44DDE" w:rsidP="00FB7C7E">
                  <w:pPr>
                    <w:jc w:val="right"/>
                    <w:rPr>
                      <w:rFonts w:ascii="Arial" w:hAnsi="Arial"/>
                      <w:i/>
                      <w:iCs/>
                    </w:rPr>
                  </w:pPr>
                  <w:r>
                    <w:rPr>
                      <w:rFonts w:ascii="Arial" w:hAnsi="Arial"/>
                      <w:i/>
                      <w:iCs/>
                    </w:rPr>
                    <w:t>40</w:t>
                  </w:r>
                  <w:r w:rsidR="005E251A" w:rsidRPr="00E954BE">
                    <w:rPr>
                      <w:rFonts w:ascii="Arial" w:hAnsi="Arial"/>
                      <w:i/>
                      <w:iCs/>
                    </w:rPr>
                    <w:t>%</w:t>
                  </w:r>
                </w:p>
              </w:tc>
              <w:tc>
                <w:tcPr>
                  <w:tcW w:w="764" w:type="dxa"/>
                </w:tcPr>
                <w:p w:rsidR="005E251A" w:rsidRPr="00E954BE" w:rsidRDefault="005E251A" w:rsidP="00FB7C7E">
                  <w:pPr>
                    <w:rPr>
                      <w:rFonts w:ascii="Arial" w:hAnsi="Arial"/>
                      <w:i/>
                      <w:iCs/>
                    </w:rPr>
                  </w:pPr>
                </w:p>
              </w:tc>
            </w:tr>
            <w:tr w:rsidR="005E251A" w:rsidRPr="00E954BE" w:rsidTr="00FB7C7E">
              <w:tc>
                <w:tcPr>
                  <w:tcW w:w="483" w:type="dxa"/>
                  <w:vAlign w:val="center"/>
                </w:tcPr>
                <w:p w:rsidR="005E251A" w:rsidRPr="00E954BE" w:rsidRDefault="005E251A" w:rsidP="00FB7C7E">
                  <w:pPr>
                    <w:tabs>
                      <w:tab w:val="left" w:pos="1305"/>
                    </w:tabs>
                    <w:jc w:val="right"/>
                    <w:rPr>
                      <w:rFonts w:ascii="Arial" w:hAnsi="Arial"/>
                      <w:i/>
                      <w:iCs/>
                    </w:rPr>
                  </w:pPr>
                </w:p>
              </w:tc>
              <w:tc>
                <w:tcPr>
                  <w:tcW w:w="3591" w:type="dxa"/>
                </w:tcPr>
                <w:p w:rsidR="005E251A" w:rsidRPr="00E954BE" w:rsidRDefault="00E44DDE" w:rsidP="00FB7C7E">
                  <w:pPr>
                    <w:tabs>
                      <w:tab w:val="left" w:pos="1305"/>
                    </w:tabs>
                    <w:rPr>
                      <w:rFonts w:ascii="Arial" w:hAnsi="Arial"/>
                      <w:i/>
                      <w:iCs/>
                    </w:rPr>
                  </w:pPr>
                  <w:r>
                    <w:rPr>
                      <w:rFonts w:ascii="Arial" w:hAnsi="Arial"/>
                      <w:i/>
                      <w:iCs/>
                    </w:rPr>
                    <w:t>Final Project</w:t>
                  </w:r>
                </w:p>
              </w:tc>
              <w:tc>
                <w:tcPr>
                  <w:tcW w:w="697" w:type="dxa"/>
                  <w:vAlign w:val="center"/>
                </w:tcPr>
                <w:p w:rsidR="005E251A" w:rsidRPr="00E954BE" w:rsidRDefault="00E44DDE" w:rsidP="00FB7C7E">
                  <w:pPr>
                    <w:tabs>
                      <w:tab w:val="left" w:pos="1305"/>
                    </w:tabs>
                    <w:jc w:val="right"/>
                    <w:rPr>
                      <w:rFonts w:ascii="Arial" w:hAnsi="Arial"/>
                      <w:i/>
                      <w:iCs/>
                    </w:rPr>
                  </w:pPr>
                  <w:r>
                    <w:rPr>
                      <w:rFonts w:ascii="Arial" w:hAnsi="Arial"/>
                      <w:i/>
                      <w:iCs/>
                    </w:rPr>
                    <w:t>40</w:t>
                  </w:r>
                  <w:r w:rsidR="005E251A" w:rsidRPr="00E954BE">
                    <w:rPr>
                      <w:rFonts w:ascii="Arial" w:hAnsi="Arial"/>
                      <w:i/>
                      <w:iCs/>
                    </w:rPr>
                    <w:t>%</w:t>
                  </w:r>
                </w:p>
              </w:tc>
              <w:tc>
                <w:tcPr>
                  <w:tcW w:w="764" w:type="dxa"/>
                </w:tcPr>
                <w:p w:rsidR="005E251A" w:rsidRPr="00E954BE" w:rsidRDefault="005E251A" w:rsidP="00FB7C7E">
                  <w:pPr>
                    <w:tabs>
                      <w:tab w:val="left" w:pos="1305"/>
                    </w:tabs>
                    <w:rPr>
                      <w:rFonts w:ascii="Arial" w:hAnsi="Arial"/>
                      <w:i/>
                      <w:iCs/>
                    </w:rPr>
                  </w:pPr>
                </w:p>
              </w:tc>
            </w:tr>
            <w:tr w:rsidR="005E251A" w:rsidRPr="00E954BE" w:rsidTr="00FB7C7E">
              <w:tc>
                <w:tcPr>
                  <w:tcW w:w="483" w:type="dxa"/>
                  <w:vAlign w:val="center"/>
                </w:tcPr>
                <w:p w:rsidR="005E251A" w:rsidRPr="00E954BE" w:rsidRDefault="005E251A" w:rsidP="00FB7C7E">
                  <w:pPr>
                    <w:tabs>
                      <w:tab w:val="left" w:pos="1305"/>
                    </w:tabs>
                    <w:jc w:val="right"/>
                    <w:rPr>
                      <w:rFonts w:ascii="Arial" w:hAnsi="Arial"/>
                      <w:i/>
                      <w:iCs/>
                    </w:rPr>
                  </w:pPr>
                </w:p>
              </w:tc>
              <w:tc>
                <w:tcPr>
                  <w:tcW w:w="3591" w:type="dxa"/>
                </w:tcPr>
                <w:p w:rsidR="005E251A" w:rsidRPr="00E954BE" w:rsidRDefault="00E44DDE" w:rsidP="00FB7C7E">
                  <w:pPr>
                    <w:tabs>
                      <w:tab w:val="left" w:pos="1305"/>
                    </w:tabs>
                    <w:rPr>
                      <w:rFonts w:ascii="Arial" w:hAnsi="Arial"/>
                      <w:i/>
                      <w:iCs/>
                    </w:rPr>
                  </w:pPr>
                  <w:r>
                    <w:rPr>
                      <w:rFonts w:ascii="Arial" w:hAnsi="Arial"/>
                      <w:i/>
                      <w:iCs/>
                    </w:rPr>
                    <w:t>Quizzes</w:t>
                  </w:r>
                </w:p>
              </w:tc>
              <w:tc>
                <w:tcPr>
                  <w:tcW w:w="697" w:type="dxa"/>
                  <w:vAlign w:val="center"/>
                </w:tcPr>
                <w:p w:rsidR="005E251A" w:rsidRPr="00E954BE" w:rsidRDefault="00E44DDE" w:rsidP="00FB7C7E">
                  <w:pPr>
                    <w:tabs>
                      <w:tab w:val="left" w:pos="1305"/>
                    </w:tabs>
                    <w:jc w:val="right"/>
                    <w:rPr>
                      <w:rFonts w:ascii="Arial" w:hAnsi="Arial"/>
                      <w:i/>
                      <w:iCs/>
                    </w:rPr>
                  </w:pPr>
                  <w:r>
                    <w:rPr>
                      <w:rFonts w:ascii="Arial" w:hAnsi="Arial"/>
                      <w:i/>
                      <w:iCs/>
                    </w:rPr>
                    <w:t>20</w:t>
                  </w:r>
                  <w:r w:rsidR="005E251A" w:rsidRPr="00E954BE">
                    <w:rPr>
                      <w:rFonts w:ascii="Arial" w:hAnsi="Arial"/>
                      <w:i/>
                      <w:iCs/>
                    </w:rPr>
                    <w:t xml:space="preserve">% </w:t>
                  </w:r>
                </w:p>
              </w:tc>
              <w:tc>
                <w:tcPr>
                  <w:tcW w:w="764" w:type="dxa"/>
                </w:tcPr>
                <w:p w:rsidR="005E251A" w:rsidRPr="00E954BE" w:rsidRDefault="005E251A" w:rsidP="00FB7C7E">
                  <w:pPr>
                    <w:tabs>
                      <w:tab w:val="left" w:pos="1305"/>
                    </w:tabs>
                    <w:rPr>
                      <w:rFonts w:ascii="Arial" w:hAnsi="Arial"/>
                      <w:i/>
                      <w:iCs/>
                    </w:rPr>
                  </w:pPr>
                </w:p>
              </w:tc>
            </w:tr>
          </w:tbl>
          <w:p w:rsidR="005E251A" w:rsidRPr="00886B55" w:rsidRDefault="005E251A" w:rsidP="005E251A">
            <w:pPr>
              <w:rPr>
                <w:rFonts w:ascii="Arial" w:hAnsi="Arial"/>
                <w:i/>
                <w:iCs/>
              </w:rPr>
            </w:pPr>
          </w:p>
          <w:p w:rsidR="00D1300B" w:rsidRDefault="005E251A" w:rsidP="006323A3">
            <w:r w:rsidRPr="00886B55">
              <w:rPr>
                <w:rFonts w:ascii="Arial" w:hAnsi="Arial"/>
                <w:i/>
              </w:rPr>
              <w:t xml:space="preserve">Some minor modifications to the above percentages may be necessary.  The professor reserves the right to adjust the mark up or down 5% based on attendance, participation, leadership, creativity and whether there is an improving trend. </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44DDE" w:rsidRPr="007969D8" w:rsidRDefault="00E44DDE" w:rsidP="00E44DDE">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E44DDE" w:rsidRDefault="00E44DDE" w:rsidP="00E44DDE">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7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5"/>
              <w:gridCol w:w="4140"/>
            </w:tblGrid>
            <w:tr w:rsidR="00E44DDE" w:rsidRPr="00E37F53" w:rsidTr="00E44DDE">
              <w:tc>
                <w:tcPr>
                  <w:tcW w:w="2875" w:type="dxa"/>
                </w:tcPr>
                <w:p w:rsidR="00E44DDE" w:rsidRPr="00E37F53" w:rsidRDefault="00E44DDE" w:rsidP="00B4728C">
                  <w:pPr>
                    <w:pStyle w:val="PlainText"/>
                    <w:rPr>
                      <w:rFonts w:ascii="Arial" w:hAnsi="Arial" w:cs="Arial"/>
                      <w:b/>
                      <w:sz w:val="24"/>
                      <w:szCs w:val="24"/>
                    </w:rPr>
                  </w:pPr>
                  <w:r w:rsidRPr="00E37F53">
                    <w:rPr>
                      <w:rFonts w:ascii="Arial" w:hAnsi="Arial" w:cs="Arial"/>
                      <w:b/>
                      <w:sz w:val="24"/>
                      <w:szCs w:val="24"/>
                    </w:rPr>
                    <w:t>Course Hours</w:t>
                  </w:r>
                </w:p>
              </w:tc>
              <w:tc>
                <w:tcPr>
                  <w:tcW w:w="4140" w:type="dxa"/>
                </w:tcPr>
                <w:p w:rsidR="00E44DDE" w:rsidRPr="00E37F53" w:rsidRDefault="00E44DDE" w:rsidP="00B4728C">
                  <w:pPr>
                    <w:pStyle w:val="PlainText"/>
                    <w:rPr>
                      <w:rFonts w:ascii="Arial" w:hAnsi="Arial" w:cs="Arial"/>
                      <w:b/>
                      <w:sz w:val="24"/>
                      <w:szCs w:val="24"/>
                    </w:rPr>
                  </w:pPr>
                  <w:r w:rsidRPr="00E37F53">
                    <w:rPr>
                      <w:rFonts w:ascii="Arial" w:hAnsi="Arial" w:cs="Arial"/>
                      <w:b/>
                      <w:sz w:val="24"/>
                      <w:szCs w:val="24"/>
                    </w:rPr>
                    <w:t>Deduction</w:t>
                  </w:r>
                </w:p>
              </w:tc>
            </w:tr>
            <w:tr w:rsidR="00E44DDE" w:rsidRPr="00E37F53" w:rsidTr="00E44DDE">
              <w:tc>
                <w:tcPr>
                  <w:tcW w:w="2875" w:type="dxa"/>
                </w:tcPr>
                <w:p w:rsidR="00E44DDE" w:rsidRPr="00E37F53" w:rsidRDefault="00E44DDE" w:rsidP="00B4728C">
                  <w:pPr>
                    <w:pStyle w:val="PlainText"/>
                    <w:rPr>
                      <w:rFonts w:ascii="Arial" w:hAnsi="Arial" w:cs="Arial"/>
                      <w:sz w:val="24"/>
                      <w:szCs w:val="24"/>
                    </w:rPr>
                  </w:pPr>
                  <w:r w:rsidRPr="00E37F53">
                    <w:rPr>
                      <w:rFonts w:ascii="Arial" w:hAnsi="Arial" w:cs="Arial"/>
                      <w:sz w:val="24"/>
                      <w:szCs w:val="24"/>
                    </w:rPr>
                    <w:t>5 hrs/week (75 hrs)</w:t>
                  </w:r>
                </w:p>
              </w:tc>
              <w:tc>
                <w:tcPr>
                  <w:tcW w:w="4140" w:type="dxa"/>
                </w:tcPr>
                <w:p w:rsidR="00E44DDE" w:rsidRPr="00E37F53" w:rsidRDefault="00E44DDE" w:rsidP="00B4728C">
                  <w:pPr>
                    <w:pStyle w:val="PlainText"/>
                    <w:rPr>
                      <w:rFonts w:ascii="Arial" w:hAnsi="Arial" w:cs="Arial"/>
                      <w:sz w:val="24"/>
                      <w:szCs w:val="24"/>
                    </w:rPr>
                  </w:pPr>
                  <w:r w:rsidRPr="00E37F53">
                    <w:rPr>
                      <w:rFonts w:ascii="Arial" w:hAnsi="Arial" w:cs="Arial"/>
                      <w:sz w:val="24"/>
                      <w:szCs w:val="24"/>
                    </w:rPr>
                    <w:t>1% / hr</w:t>
                  </w:r>
                </w:p>
              </w:tc>
            </w:tr>
            <w:tr w:rsidR="00E44DDE" w:rsidRPr="00E37F53" w:rsidTr="00E44DDE">
              <w:tc>
                <w:tcPr>
                  <w:tcW w:w="2875" w:type="dxa"/>
                </w:tcPr>
                <w:p w:rsidR="00E44DDE" w:rsidRPr="00E37F53" w:rsidRDefault="00E44DDE" w:rsidP="00B4728C">
                  <w:pPr>
                    <w:pStyle w:val="PlainText"/>
                    <w:rPr>
                      <w:rFonts w:ascii="Arial" w:hAnsi="Arial" w:cs="Arial"/>
                      <w:sz w:val="24"/>
                      <w:szCs w:val="24"/>
                    </w:rPr>
                  </w:pPr>
                  <w:r w:rsidRPr="00E37F53">
                    <w:rPr>
                      <w:rFonts w:ascii="Arial" w:hAnsi="Arial" w:cs="Arial"/>
                      <w:sz w:val="24"/>
                      <w:szCs w:val="24"/>
                    </w:rPr>
                    <w:t>4 hrs/week (60 hrs)</w:t>
                  </w:r>
                </w:p>
              </w:tc>
              <w:tc>
                <w:tcPr>
                  <w:tcW w:w="4140" w:type="dxa"/>
                </w:tcPr>
                <w:p w:rsidR="00E44DDE" w:rsidRPr="00E37F53" w:rsidRDefault="00E44DDE" w:rsidP="00B4728C">
                  <w:pPr>
                    <w:pStyle w:val="PlainText"/>
                    <w:rPr>
                      <w:rFonts w:ascii="Arial" w:hAnsi="Arial" w:cs="Arial"/>
                      <w:sz w:val="24"/>
                      <w:szCs w:val="24"/>
                    </w:rPr>
                  </w:pPr>
                  <w:r w:rsidRPr="00E37F53">
                    <w:rPr>
                      <w:rFonts w:ascii="Arial" w:hAnsi="Arial" w:cs="Arial"/>
                      <w:sz w:val="24"/>
                      <w:szCs w:val="24"/>
                    </w:rPr>
                    <w:t>1.5% /hr</w:t>
                  </w:r>
                </w:p>
              </w:tc>
            </w:tr>
            <w:tr w:rsidR="00E44DDE" w:rsidRPr="00E37F53" w:rsidTr="00E44DDE">
              <w:tc>
                <w:tcPr>
                  <w:tcW w:w="2875" w:type="dxa"/>
                </w:tcPr>
                <w:p w:rsidR="00E44DDE" w:rsidRPr="00E37F53" w:rsidRDefault="00E44DDE" w:rsidP="00B4728C">
                  <w:pPr>
                    <w:pStyle w:val="PlainText"/>
                    <w:rPr>
                      <w:rFonts w:ascii="Arial" w:hAnsi="Arial" w:cs="Arial"/>
                      <w:sz w:val="24"/>
                      <w:szCs w:val="24"/>
                    </w:rPr>
                  </w:pPr>
                  <w:r w:rsidRPr="00E37F53">
                    <w:rPr>
                      <w:rFonts w:ascii="Arial" w:hAnsi="Arial" w:cs="Arial"/>
                      <w:sz w:val="24"/>
                      <w:szCs w:val="24"/>
                    </w:rPr>
                    <w:t>3 hrs/week (45 hrs)</w:t>
                  </w:r>
                </w:p>
              </w:tc>
              <w:tc>
                <w:tcPr>
                  <w:tcW w:w="4140" w:type="dxa"/>
                </w:tcPr>
                <w:p w:rsidR="00E44DDE" w:rsidRPr="00E37F53" w:rsidRDefault="00E44DDE" w:rsidP="00B4728C">
                  <w:pPr>
                    <w:pStyle w:val="PlainText"/>
                    <w:rPr>
                      <w:rFonts w:ascii="Arial" w:hAnsi="Arial" w:cs="Arial"/>
                      <w:sz w:val="24"/>
                      <w:szCs w:val="24"/>
                    </w:rPr>
                  </w:pPr>
                  <w:r w:rsidRPr="00E37F53">
                    <w:rPr>
                      <w:rFonts w:ascii="Arial" w:hAnsi="Arial" w:cs="Arial"/>
                      <w:sz w:val="24"/>
                      <w:szCs w:val="24"/>
                    </w:rPr>
                    <w:t>2% /hr</w:t>
                  </w:r>
                </w:p>
              </w:tc>
            </w:tr>
            <w:tr w:rsidR="00E44DDE" w:rsidRPr="00E37F53" w:rsidTr="00E44DDE">
              <w:tc>
                <w:tcPr>
                  <w:tcW w:w="2875" w:type="dxa"/>
                </w:tcPr>
                <w:p w:rsidR="00E44DDE" w:rsidRPr="00E37F53" w:rsidRDefault="00E44DDE" w:rsidP="00B4728C">
                  <w:pPr>
                    <w:pStyle w:val="PlainText"/>
                    <w:rPr>
                      <w:rFonts w:ascii="Arial" w:hAnsi="Arial" w:cs="Arial"/>
                      <w:sz w:val="24"/>
                      <w:szCs w:val="24"/>
                    </w:rPr>
                  </w:pPr>
                  <w:r w:rsidRPr="00E37F53">
                    <w:rPr>
                      <w:rFonts w:ascii="Arial" w:hAnsi="Arial" w:cs="Arial"/>
                      <w:sz w:val="24"/>
                      <w:szCs w:val="24"/>
                    </w:rPr>
                    <w:t>2 hrs/week (30 hrs)</w:t>
                  </w:r>
                </w:p>
              </w:tc>
              <w:tc>
                <w:tcPr>
                  <w:tcW w:w="4140" w:type="dxa"/>
                </w:tcPr>
                <w:p w:rsidR="00E44DDE" w:rsidRPr="00E37F53" w:rsidRDefault="00E44DDE" w:rsidP="00B4728C">
                  <w:pPr>
                    <w:pStyle w:val="PlainText"/>
                    <w:rPr>
                      <w:rFonts w:ascii="Arial" w:hAnsi="Arial" w:cs="Arial"/>
                      <w:sz w:val="24"/>
                      <w:szCs w:val="24"/>
                    </w:rPr>
                  </w:pPr>
                  <w:r w:rsidRPr="00E37F53">
                    <w:rPr>
                      <w:rFonts w:ascii="Arial" w:hAnsi="Arial" w:cs="Arial"/>
                      <w:sz w:val="24"/>
                      <w:szCs w:val="24"/>
                    </w:rPr>
                    <w:t>3%/hr</w:t>
                  </w:r>
                </w:p>
              </w:tc>
            </w:tr>
          </w:tbl>
          <w:p w:rsidR="00E44DDE" w:rsidRPr="007969D8" w:rsidRDefault="00E44DDE" w:rsidP="00E44DDE">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44DDE" w:rsidRDefault="00E44DDE" w:rsidP="005E251A">
            <w:pPr>
              <w:rPr>
                <w:rFonts w:ascii="Arial" w:hAnsi="Arial" w:cs="Arial"/>
                <w:szCs w:val="24"/>
              </w:rPr>
            </w:pP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F07AEF">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A3" w:rsidRDefault="006323A3">
      <w:r>
        <w:separator/>
      </w:r>
    </w:p>
  </w:endnote>
  <w:endnote w:type="continuationSeparator" w:id="1">
    <w:p w:rsidR="006323A3" w:rsidRDefault="006323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A3" w:rsidRDefault="006323A3">
      <w:r>
        <w:separator/>
      </w:r>
    </w:p>
  </w:footnote>
  <w:footnote w:type="continuationSeparator" w:id="1">
    <w:p w:rsidR="006323A3" w:rsidRDefault="00632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10" w:rsidRDefault="000B214C">
    <w:pPr>
      <w:pStyle w:val="Header"/>
      <w:framePr w:wrap="around" w:vAnchor="text" w:hAnchor="margin" w:xAlign="center" w:y="1"/>
      <w:rPr>
        <w:rStyle w:val="PageNumber"/>
      </w:rPr>
    </w:pPr>
    <w:r>
      <w:rPr>
        <w:rStyle w:val="PageNumber"/>
      </w:rPr>
      <w:fldChar w:fldCharType="begin"/>
    </w:r>
    <w:r w:rsidR="00860C10">
      <w:rPr>
        <w:rStyle w:val="PageNumber"/>
      </w:rPr>
      <w:instrText xml:space="preserve">PAGE  </w:instrText>
    </w:r>
    <w:r>
      <w:rPr>
        <w:rStyle w:val="PageNumber"/>
      </w:rPr>
      <w:fldChar w:fldCharType="separate"/>
    </w:r>
    <w:r w:rsidR="00860C10">
      <w:rPr>
        <w:rStyle w:val="PageNumber"/>
        <w:noProof/>
      </w:rPr>
      <w:t>1</w:t>
    </w:r>
    <w:r>
      <w:rPr>
        <w:rStyle w:val="PageNumber"/>
      </w:rPr>
      <w:fldChar w:fldCharType="end"/>
    </w:r>
  </w:p>
  <w:p w:rsidR="00860C10" w:rsidRDefault="00860C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10" w:rsidRDefault="000B214C">
    <w:pPr>
      <w:pStyle w:val="Header"/>
      <w:framePr w:wrap="around" w:vAnchor="text" w:hAnchor="margin" w:xAlign="center" w:y="1"/>
      <w:rPr>
        <w:rStyle w:val="PageNumber"/>
      </w:rPr>
    </w:pPr>
    <w:r>
      <w:rPr>
        <w:rStyle w:val="PageNumber"/>
      </w:rPr>
      <w:fldChar w:fldCharType="begin"/>
    </w:r>
    <w:r w:rsidR="00860C10">
      <w:rPr>
        <w:rStyle w:val="PageNumber"/>
      </w:rPr>
      <w:instrText xml:space="preserve">PAGE  </w:instrText>
    </w:r>
    <w:r>
      <w:rPr>
        <w:rStyle w:val="PageNumber"/>
      </w:rPr>
      <w:fldChar w:fldCharType="separate"/>
    </w:r>
    <w:r w:rsidR="00D15215">
      <w:rPr>
        <w:rStyle w:val="PageNumber"/>
        <w:noProof/>
      </w:rPr>
      <w:t>4</w:t>
    </w:r>
    <w:r>
      <w:rPr>
        <w:rStyle w:val="PageNumber"/>
      </w:rPr>
      <w:fldChar w:fldCharType="end"/>
    </w:r>
  </w:p>
  <w:tbl>
    <w:tblPr>
      <w:tblW w:w="0" w:type="auto"/>
      <w:tblLayout w:type="fixed"/>
      <w:tblLook w:val="0000"/>
    </w:tblPr>
    <w:tblGrid>
      <w:gridCol w:w="3794"/>
      <w:gridCol w:w="1134"/>
      <w:gridCol w:w="3928"/>
    </w:tblGrid>
    <w:tr w:rsidR="00860C10">
      <w:tc>
        <w:tcPr>
          <w:tcW w:w="3794" w:type="dxa"/>
        </w:tcPr>
        <w:p w:rsidR="00860C10" w:rsidRDefault="00860C10">
          <w:pPr>
            <w:rPr>
              <w:rFonts w:ascii="Arial" w:hAnsi="Arial"/>
              <w:snapToGrid w:val="0"/>
            </w:rPr>
          </w:pPr>
        </w:p>
      </w:tc>
      <w:tc>
        <w:tcPr>
          <w:tcW w:w="1134" w:type="dxa"/>
        </w:tcPr>
        <w:p w:rsidR="00860C10" w:rsidRDefault="00860C10">
          <w:pPr>
            <w:pStyle w:val="Header"/>
            <w:jc w:val="center"/>
            <w:rPr>
              <w:rFonts w:ascii="Arial" w:hAnsi="Arial"/>
              <w:snapToGrid w:val="0"/>
            </w:rPr>
          </w:pPr>
        </w:p>
      </w:tc>
      <w:tc>
        <w:tcPr>
          <w:tcW w:w="3928" w:type="dxa"/>
        </w:tcPr>
        <w:p w:rsidR="00860C10" w:rsidRDefault="00860C10">
          <w:pPr>
            <w:pStyle w:val="Header"/>
            <w:jc w:val="right"/>
            <w:rPr>
              <w:rFonts w:ascii="Arial" w:hAnsi="Arial"/>
              <w:snapToGrid w:val="0"/>
            </w:rPr>
          </w:pPr>
        </w:p>
      </w:tc>
    </w:tr>
    <w:tr w:rsidR="00860C10">
      <w:tc>
        <w:tcPr>
          <w:tcW w:w="3794" w:type="dxa"/>
        </w:tcPr>
        <w:p w:rsidR="00860C10" w:rsidRDefault="00860C10" w:rsidP="006E61BB">
          <w:pPr>
            <w:rPr>
              <w:rFonts w:ascii="Arial" w:hAnsi="Arial"/>
              <w:snapToGrid w:val="0"/>
            </w:rPr>
          </w:pPr>
          <w:r>
            <w:rPr>
              <w:rFonts w:ascii="Arial" w:hAnsi="Arial"/>
            </w:rPr>
            <w:t>Introduction to Robotics</w:t>
          </w:r>
        </w:p>
      </w:tc>
      <w:tc>
        <w:tcPr>
          <w:tcW w:w="1134" w:type="dxa"/>
        </w:tcPr>
        <w:p w:rsidR="00860C10" w:rsidRDefault="00860C10">
          <w:pPr>
            <w:pStyle w:val="Header"/>
            <w:jc w:val="center"/>
            <w:rPr>
              <w:rFonts w:ascii="Arial" w:hAnsi="Arial"/>
              <w:snapToGrid w:val="0"/>
            </w:rPr>
          </w:pPr>
        </w:p>
      </w:tc>
      <w:tc>
        <w:tcPr>
          <w:tcW w:w="3928" w:type="dxa"/>
        </w:tcPr>
        <w:p w:rsidR="00860C10" w:rsidRDefault="00860C10" w:rsidP="006E61BB">
          <w:pPr>
            <w:pStyle w:val="Header"/>
            <w:jc w:val="right"/>
            <w:rPr>
              <w:rFonts w:ascii="Arial" w:hAnsi="Arial"/>
              <w:snapToGrid w:val="0"/>
            </w:rPr>
          </w:pPr>
          <w:r>
            <w:rPr>
              <w:rFonts w:ascii="Arial" w:hAnsi="Arial"/>
              <w:snapToGrid w:val="0"/>
            </w:rPr>
            <w:t>CST103</w:t>
          </w:r>
        </w:p>
      </w:tc>
    </w:tr>
  </w:tbl>
  <w:p w:rsidR="00860C10" w:rsidRDefault="00860C1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153EB9"/>
    <w:multiLevelType w:val="hybridMultilevel"/>
    <w:tmpl w:val="6D2E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45A5933"/>
    <w:multiLevelType w:val="hybridMultilevel"/>
    <w:tmpl w:val="9974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B2660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A6C65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9C73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7"/>
  </w:num>
  <w:num w:numId="4">
    <w:abstractNumId w:val="13"/>
  </w:num>
  <w:num w:numId="5">
    <w:abstractNumId w:val="17"/>
  </w:num>
  <w:num w:numId="6">
    <w:abstractNumId w:val="4"/>
  </w:num>
  <w:num w:numId="7">
    <w:abstractNumId w:val="1"/>
  </w:num>
  <w:num w:numId="8">
    <w:abstractNumId w:val="12"/>
  </w:num>
  <w:num w:numId="9">
    <w:abstractNumId w:val="14"/>
  </w:num>
  <w:num w:numId="10">
    <w:abstractNumId w:val="5"/>
  </w:num>
  <w:num w:numId="11">
    <w:abstractNumId w:val="10"/>
  </w:num>
  <w:num w:numId="12">
    <w:abstractNumId w:val="0"/>
  </w:num>
  <w:num w:numId="13">
    <w:abstractNumId w:val="8"/>
  </w:num>
  <w:num w:numId="14">
    <w:abstractNumId w:val="11"/>
  </w:num>
  <w:num w:numId="15">
    <w:abstractNumId w:val="15"/>
  </w:num>
  <w:num w:numId="16">
    <w:abstractNumId w:val="3"/>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871C4"/>
    <w:rsid w:val="00024279"/>
    <w:rsid w:val="0004491B"/>
    <w:rsid w:val="000B214C"/>
    <w:rsid w:val="000C0F6C"/>
    <w:rsid w:val="0013201F"/>
    <w:rsid w:val="00140BE0"/>
    <w:rsid w:val="001428EB"/>
    <w:rsid w:val="001458F5"/>
    <w:rsid w:val="00177078"/>
    <w:rsid w:val="001B72EE"/>
    <w:rsid w:val="002021B5"/>
    <w:rsid w:val="00283F8A"/>
    <w:rsid w:val="00295232"/>
    <w:rsid w:val="002D0F95"/>
    <w:rsid w:val="002D240A"/>
    <w:rsid w:val="003A0238"/>
    <w:rsid w:val="003D0B70"/>
    <w:rsid w:val="003D5562"/>
    <w:rsid w:val="00441ECC"/>
    <w:rsid w:val="00455859"/>
    <w:rsid w:val="00497B5F"/>
    <w:rsid w:val="004E298B"/>
    <w:rsid w:val="00532940"/>
    <w:rsid w:val="00533537"/>
    <w:rsid w:val="0053508F"/>
    <w:rsid w:val="0056705E"/>
    <w:rsid w:val="005A28BC"/>
    <w:rsid w:val="005C10A6"/>
    <w:rsid w:val="005E251A"/>
    <w:rsid w:val="00613807"/>
    <w:rsid w:val="00626C24"/>
    <w:rsid w:val="006323A3"/>
    <w:rsid w:val="00654ADC"/>
    <w:rsid w:val="006E61BB"/>
    <w:rsid w:val="00714C0E"/>
    <w:rsid w:val="00721404"/>
    <w:rsid w:val="00721FF2"/>
    <w:rsid w:val="00723208"/>
    <w:rsid w:val="00754E67"/>
    <w:rsid w:val="007871C4"/>
    <w:rsid w:val="007A0698"/>
    <w:rsid w:val="007E6621"/>
    <w:rsid w:val="007F132C"/>
    <w:rsid w:val="007F73A4"/>
    <w:rsid w:val="00807801"/>
    <w:rsid w:val="00860C10"/>
    <w:rsid w:val="00867048"/>
    <w:rsid w:val="00921669"/>
    <w:rsid w:val="009B5B24"/>
    <w:rsid w:val="00A00F47"/>
    <w:rsid w:val="00A01D87"/>
    <w:rsid w:val="00A023DB"/>
    <w:rsid w:val="00A85995"/>
    <w:rsid w:val="00A9176F"/>
    <w:rsid w:val="00A97B10"/>
    <w:rsid w:val="00AC5756"/>
    <w:rsid w:val="00B50404"/>
    <w:rsid w:val="00B778BA"/>
    <w:rsid w:val="00B835FC"/>
    <w:rsid w:val="00BA119A"/>
    <w:rsid w:val="00BA318C"/>
    <w:rsid w:val="00BB6465"/>
    <w:rsid w:val="00BC7832"/>
    <w:rsid w:val="00C0550E"/>
    <w:rsid w:val="00C53F7E"/>
    <w:rsid w:val="00C87B5D"/>
    <w:rsid w:val="00C97440"/>
    <w:rsid w:val="00C97897"/>
    <w:rsid w:val="00CB4EB0"/>
    <w:rsid w:val="00D1300B"/>
    <w:rsid w:val="00D15215"/>
    <w:rsid w:val="00DC1839"/>
    <w:rsid w:val="00E25868"/>
    <w:rsid w:val="00E44DDE"/>
    <w:rsid w:val="00E8152E"/>
    <w:rsid w:val="00E86FF6"/>
    <w:rsid w:val="00EE6E49"/>
    <w:rsid w:val="00EF4EC9"/>
    <w:rsid w:val="00F0236B"/>
    <w:rsid w:val="00F07AEF"/>
    <w:rsid w:val="00F32630"/>
    <w:rsid w:val="00F430A9"/>
    <w:rsid w:val="00F63C18"/>
    <w:rsid w:val="00FB7C7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AEF"/>
    <w:rPr>
      <w:sz w:val="24"/>
      <w:lang w:val="en-US" w:eastAsia="en-US"/>
    </w:rPr>
  </w:style>
  <w:style w:type="paragraph" w:styleId="Heading1">
    <w:name w:val="heading 1"/>
    <w:basedOn w:val="Normal"/>
    <w:next w:val="Normal"/>
    <w:qFormat/>
    <w:rsid w:val="00F07AEF"/>
    <w:pPr>
      <w:keepNext/>
      <w:jc w:val="center"/>
      <w:outlineLvl w:val="0"/>
    </w:pPr>
    <w:rPr>
      <w:b/>
      <w:u w:val="single"/>
      <w:lang w:val="en-GB"/>
    </w:rPr>
  </w:style>
  <w:style w:type="paragraph" w:styleId="Heading2">
    <w:name w:val="heading 2"/>
    <w:basedOn w:val="Normal"/>
    <w:next w:val="Normal"/>
    <w:qFormat/>
    <w:rsid w:val="00F07AEF"/>
    <w:pPr>
      <w:keepNext/>
      <w:jc w:val="center"/>
      <w:outlineLvl w:val="1"/>
    </w:pPr>
    <w:rPr>
      <w:b/>
      <w:lang w:val="en-GB"/>
    </w:rPr>
  </w:style>
  <w:style w:type="paragraph" w:styleId="Heading3">
    <w:name w:val="heading 3"/>
    <w:basedOn w:val="Normal"/>
    <w:next w:val="Normal"/>
    <w:qFormat/>
    <w:rsid w:val="00F07AE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07AEF"/>
    <w:rPr>
      <w:rFonts w:ascii="Arial" w:hAnsi="Arial"/>
    </w:rPr>
  </w:style>
  <w:style w:type="paragraph" w:styleId="Header">
    <w:name w:val="header"/>
    <w:basedOn w:val="Normal"/>
    <w:rsid w:val="00F07AEF"/>
    <w:pPr>
      <w:tabs>
        <w:tab w:val="center" w:pos="4320"/>
        <w:tab w:val="right" w:pos="8640"/>
      </w:tabs>
    </w:pPr>
  </w:style>
  <w:style w:type="paragraph" w:styleId="Footer">
    <w:name w:val="footer"/>
    <w:basedOn w:val="Normal"/>
    <w:rsid w:val="00F07AEF"/>
    <w:pPr>
      <w:tabs>
        <w:tab w:val="center" w:pos="4320"/>
        <w:tab w:val="right" w:pos="8640"/>
      </w:tabs>
    </w:pPr>
  </w:style>
  <w:style w:type="character" w:styleId="PageNumber">
    <w:name w:val="page number"/>
    <w:basedOn w:val="DefaultParagraphFont"/>
    <w:rsid w:val="00F07AEF"/>
  </w:style>
  <w:style w:type="character" w:styleId="LineNumber">
    <w:name w:val="line number"/>
    <w:basedOn w:val="DefaultParagraphFont"/>
    <w:rsid w:val="00F07AEF"/>
  </w:style>
  <w:style w:type="paragraph" w:styleId="BodyTextIndent">
    <w:name w:val="Body Text Indent"/>
    <w:basedOn w:val="Normal"/>
    <w:rsid w:val="00F07AE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E61BB"/>
    <w:rPr>
      <w:rFonts w:ascii="Tahoma" w:hAnsi="Tahoma" w:cs="Tahoma"/>
      <w:sz w:val="16"/>
      <w:szCs w:val="16"/>
    </w:rPr>
  </w:style>
  <w:style w:type="character" w:customStyle="1" w:styleId="BalloonTextChar">
    <w:name w:val="Balloon Text Char"/>
    <w:basedOn w:val="DefaultParagraphFont"/>
    <w:link w:val="BalloonText"/>
    <w:rsid w:val="006E61BB"/>
    <w:rPr>
      <w:rFonts w:ascii="Tahoma" w:hAnsi="Tahoma" w:cs="Tahoma"/>
      <w:sz w:val="16"/>
      <w:szCs w:val="16"/>
      <w:lang w:val="en-US" w:eastAsia="en-US"/>
    </w:rPr>
  </w:style>
  <w:style w:type="paragraph" w:styleId="PlainText">
    <w:name w:val="Plain Text"/>
    <w:basedOn w:val="Normal"/>
    <w:link w:val="PlainTextChar"/>
    <w:uiPriority w:val="99"/>
    <w:unhideWhenUsed/>
    <w:rsid w:val="00E44DDE"/>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E44DDE"/>
    <w:rPr>
      <w:rFonts w:ascii="Consolas" w:eastAsia="Calibri"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52374745">
      <w:bodyDiv w:val="1"/>
      <w:marLeft w:val="0"/>
      <w:marRight w:val="0"/>
      <w:marTop w:val="0"/>
      <w:marBottom w:val="0"/>
      <w:divBdr>
        <w:top w:val="none" w:sz="0" w:space="0" w:color="auto"/>
        <w:left w:val="none" w:sz="0" w:space="0" w:color="auto"/>
        <w:bottom w:val="none" w:sz="0" w:space="0" w:color="auto"/>
        <w:right w:val="none" w:sz="0" w:space="0" w:color="auto"/>
      </w:divBdr>
    </w:div>
    <w:div w:id="321929558">
      <w:bodyDiv w:val="1"/>
      <w:marLeft w:val="0"/>
      <w:marRight w:val="0"/>
      <w:marTop w:val="0"/>
      <w:marBottom w:val="0"/>
      <w:divBdr>
        <w:top w:val="none" w:sz="0" w:space="0" w:color="auto"/>
        <w:left w:val="none" w:sz="0" w:space="0" w:color="auto"/>
        <w:bottom w:val="none" w:sz="0" w:space="0" w:color="auto"/>
        <w:right w:val="none" w:sz="0" w:space="0" w:color="auto"/>
      </w:divBdr>
    </w:div>
    <w:div w:id="32705547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24971939">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Z:\My%20Documents\Winter%20Courses,%202011\CST103\CST103,%2011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B9BF9-A120-46AF-93C6-BFF29F0BEB34}"/>
</file>

<file path=customXml/itemProps2.xml><?xml version="1.0" encoding="utf-8"?>
<ds:datastoreItem xmlns:ds="http://schemas.openxmlformats.org/officeDocument/2006/customXml" ds:itemID="{00A569A8-A26A-4838-A355-5D4B166F415B}"/>
</file>

<file path=customXml/itemProps3.xml><?xml version="1.0" encoding="utf-8"?>
<ds:datastoreItem xmlns:ds="http://schemas.openxmlformats.org/officeDocument/2006/customXml" ds:itemID="{9FE9F517-F720-4434-8E98-4C2240146C1F}"/>
</file>

<file path=docProps/app.xml><?xml version="1.0" encoding="utf-8"?>
<Properties xmlns="http://schemas.openxmlformats.org/officeDocument/2006/extended-properties" xmlns:vt="http://schemas.openxmlformats.org/officeDocument/2006/docPropsVTypes">
  <Template>CST103, 11W.dotx</Template>
  <TotalTime>0</TotalTime>
  <Pages>4</Pages>
  <Words>794</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ctrainor</dc:creator>
  <cp:lastModifiedBy>jmackay</cp:lastModifiedBy>
  <cp:revision>4</cp:revision>
  <cp:lastPrinted>2010-12-20T14:31:00Z</cp:lastPrinted>
  <dcterms:created xsi:type="dcterms:W3CDTF">2010-12-20T14:31:00Z</dcterms:created>
  <dcterms:modified xsi:type="dcterms:W3CDTF">2010-12-20T19:46:00Z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6195000</vt:r8>
  </property>
</Properties>
</file>